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DED" w:rsidRPr="00133D26" w:rsidRDefault="00133D26">
      <w:pPr>
        <w:rPr>
          <w:rFonts w:ascii="Times New Roman" w:hAnsi="Times New Roman" w:cs="Times New Roman"/>
          <w:sz w:val="28"/>
          <w:szCs w:val="28"/>
        </w:rPr>
      </w:pPr>
      <w:r w:rsidRPr="00133D26">
        <w:rPr>
          <w:rFonts w:ascii="Times New Roman" w:hAnsi="Times New Roman" w:cs="Times New Roman"/>
          <w:sz w:val="28"/>
          <w:szCs w:val="28"/>
        </w:rPr>
        <w:t>Задание: Конспект лекции 3</w:t>
      </w:r>
    </w:p>
    <w:p w:rsidR="00133D26" w:rsidRPr="00133D26" w:rsidRDefault="00133D26">
      <w:pPr>
        <w:rPr>
          <w:rFonts w:ascii="Times New Roman" w:hAnsi="Times New Roman" w:cs="Times New Roman"/>
          <w:sz w:val="28"/>
          <w:szCs w:val="28"/>
        </w:rPr>
      </w:pPr>
      <w:r w:rsidRPr="00133D26">
        <w:rPr>
          <w:rFonts w:ascii="Times New Roman" w:hAnsi="Times New Roman" w:cs="Times New Roman"/>
          <w:sz w:val="28"/>
          <w:szCs w:val="28"/>
        </w:rPr>
        <w:t>Вопросы:</w:t>
      </w:r>
    </w:p>
    <w:p w:rsidR="00133D26" w:rsidRPr="00133D26" w:rsidRDefault="00133D26" w:rsidP="00133D2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33D26">
        <w:rPr>
          <w:rFonts w:ascii="Times New Roman" w:hAnsi="Times New Roman" w:cs="Times New Roman"/>
          <w:sz w:val="28"/>
          <w:szCs w:val="28"/>
        </w:rPr>
        <w:t>Преимущество синусоидального тока</w:t>
      </w:r>
    </w:p>
    <w:p w:rsidR="00133D26" w:rsidRPr="00133D26" w:rsidRDefault="00133D26" w:rsidP="00133D2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33D26">
        <w:rPr>
          <w:rFonts w:ascii="Times New Roman" w:hAnsi="Times New Roman" w:cs="Times New Roman"/>
          <w:sz w:val="28"/>
          <w:szCs w:val="28"/>
        </w:rPr>
        <w:t>Параметры синусоидального тока</w:t>
      </w:r>
    </w:p>
    <w:p w:rsidR="00133D26" w:rsidRPr="00133D26" w:rsidRDefault="00133D26" w:rsidP="00133D2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33D26">
        <w:rPr>
          <w:rFonts w:ascii="Times New Roman" w:hAnsi="Times New Roman" w:cs="Times New Roman"/>
          <w:sz w:val="28"/>
          <w:szCs w:val="28"/>
        </w:rPr>
        <w:t>Для чего применяют графический метод</w:t>
      </w:r>
    </w:p>
    <w:p w:rsidR="00133D26" w:rsidRPr="00133D26" w:rsidRDefault="00133D26" w:rsidP="00133D2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33D26">
        <w:rPr>
          <w:rFonts w:ascii="Times New Roman" w:hAnsi="Times New Roman" w:cs="Times New Roman"/>
          <w:sz w:val="28"/>
          <w:szCs w:val="28"/>
        </w:rPr>
        <w:t>Д</w:t>
      </w:r>
      <w:r w:rsidRPr="00133D26">
        <w:rPr>
          <w:rFonts w:ascii="Times New Roman" w:hAnsi="Times New Roman" w:cs="Times New Roman"/>
          <w:sz w:val="28"/>
          <w:szCs w:val="28"/>
        </w:rPr>
        <w:t>ля чего удобен</w:t>
      </w:r>
      <w:r w:rsidRPr="00133D26">
        <w:rPr>
          <w:rFonts w:ascii="Times New Roman" w:hAnsi="Times New Roman" w:cs="Times New Roman"/>
          <w:sz w:val="28"/>
          <w:szCs w:val="28"/>
        </w:rPr>
        <w:t xml:space="preserve"> комплексный показатель форм </w:t>
      </w:r>
    </w:p>
    <w:p w:rsidR="00133D26" w:rsidRPr="00133D26" w:rsidRDefault="00133D26" w:rsidP="00133D2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33D26">
        <w:rPr>
          <w:rFonts w:ascii="Times New Roman" w:hAnsi="Times New Roman" w:cs="Times New Roman"/>
          <w:sz w:val="28"/>
          <w:szCs w:val="28"/>
        </w:rPr>
        <w:t xml:space="preserve"> Почему комплексное представление широко используется при анализе электрических цепей</w:t>
      </w:r>
      <w:bookmarkStart w:id="0" w:name="_GoBack"/>
      <w:bookmarkEnd w:id="0"/>
    </w:p>
    <w:sectPr w:rsidR="00133D26" w:rsidRPr="00133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3115F"/>
    <w:multiLevelType w:val="hybridMultilevel"/>
    <w:tmpl w:val="C99CE0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457"/>
    <w:rsid w:val="00061DED"/>
    <w:rsid w:val="00133D26"/>
    <w:rsid w:val="002D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3D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3D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Маржан</cp:lastModifiedBy>
  <cp:revision>2</cp:revision>
  <dcterms:created xsi:type="dcterms:W3CDTF">2020-09-14T18:48:00Z</dcterms:created>
  <dcterms:modified xsi:type="dcterms:W3CDTF">2020-09-14T18:57:00Z</dcterms:modified>
</cp:coreProperties>
</file>